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71" w:rsidRDefault="00321371" w:rsidP="00321371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2E1427" wp14:editId="1AC804D8">
            <wp:extent cx="6933600" cy="9687600"/>
            <wp:effectExtent l="0" t="0" r="635" b="8890"/>
            <wp:docPr id="1" name="Рисунок 1" descr="H:\положения для сайта 2018\Ирина Леонидов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для сайта 2018\Ирина Леонидовн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00" cy="9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1371" w:rsidRDefault="00321371" w:rsidP="0058599D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9D" w:rsidRPr="00C33ABA" w:rsidRDefault="00321371" w:rsidP="00321371">
      <w:pPr>
        <w:pStyle w:val="1"/>
        <w:shd w:val="clear" w:color="auto" w:fill="auto"/>
        <w:tabs>
          <w:tab w:val="left" w:pos="530"/>
        </w:tabs>
        <w:spacing w:after="0" w:line="240" w:lineRule="auto"/>
        <w:ind w:left="40" w:right="6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8599D" w:rsidRPr="00C33ABA">
        <w:rPr>
          <w:color w:val="000000"/>
          <w:sz w:val="28"/>
          <w:szCs w:val="28"/>
        </w:rPr>
        <w:t>вносятся в таком же порядке.</w:t>
      </w:r>
    </w:p>
    <w:p w:rsidR="0058599D" w:rsidRPr="00C33ABA" w:rsidRDefault="0058599D" w:rsidP="00321371">
      <w:pPr>
        <w:pStyle w:val="1"/>
        <w:numPr>
          <w:ilvl w:val="1"/>
          <w:numId w:val="3"/>
        </w:numPr>
        <w:shd w:val="clear" w:color="auto" w:fill="auto"/>
        <w:tabs>
          <w:tab w:val="left" w:pos="548"/>
        </w:tabs>
        <w:spacing w:after="0" w:line="240" w:lineRule="auto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Понятия, используемые в Положении: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right="620" w:firstLine="320"/>
        <w:rPr>
          <w:sz w:val="28"/>
          <w:szCs w:val="28"/>
        </w:rPr>
      </w:pPr>
      <w:r w:rsidRPr="00C33ABA">
        <w:rPr>
          <w:b/>
          <w:color w:val="000000"/>
          <w:sz w:val="28"/>
          <w:szCs w:val="28"/>
        </w:rPr>
        <w:t>Учебник</w:t>
      </w:r>
      <w:r w:rsidRPr="00C33ABA">
        <w:rPr>
          <w:color w:val="000000"/>
          <w:sz w:val="28"/>
          <w:szCs w:val="28"/>
        </w:rPr>
        <w:t xml:space="preserve"> </w:t>
      </w:r>
      <w:proofErr w:type="gramStart"/>
      <w:r w:rsidR="00283796" w:rsidRPr="00C33ABA">
        <w:rPr>
          <w:color w:val="000000"/>
          <w:sz w:val="28"/>
          <w:szCs w:val="28"/>
        </w:rPr>
        <w:t>-</w:t>
      </w:r>
      <w:r w:rsidRPr="00C33ABA">
        <w:rPr>
          <w:color w:val="000000"/>
          <w:sz w:val="28"/>
          <w:szCs w:val="28"/>
        </w:rPr>
        <w:t>у</w:t>
      </w:r>
      <w:proofErr w:type="gramEnd"/>
      <w:r w:rsidRPr="00C33ABA">
        <w:rPr>
          <w:color w:val="000000"/>
          <w:sz w:val="28"/>
          <w:szCs w:val="28"/>
        </w:rPr>
        <w:t>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C33ABA" w:rsidRDefault="0058599D" w:rsidP="00C33ABA">
      <w:pPr>
        <w:pStyle w:val="1"/>
        <w:shd w:val="clear" w:color="auto" w:fill="auto"/>
        <w:spacing w:after="0" w:line="240" w:lineRule="auto"/>
        <w:ind w:left="40" w:right="620" w:firstLine="320"/>
        <w:rPr>
          <w:color w:val="000000"/>
          <w:sz w:val="28"/>
          <w:szCs w:val="28"/>
        </w:rPr>
      </w:pPr>
      <w:r w:rsidRPr="00C33ABA">
        <w:rPr>
          <w:b/>
          <w:color w:val="000000"/>
          <w:sz w:val="28"/>
          <w:szCs w:val="28"/>
        </w:rPr>
        <w:t>Учебное пособи</w:t>
      </w:r>
      <w:proofErr w:type="gramStart"/>
      <w:r w:rsidRPr="00C33ABA">
        <w:rPr>
          <w:b/>
          <w:color w:val="000000"/>
          <w:sz w:val="28"/>
          <w:szCs w:val="28"/>
        </w:rPr>
        <w:t>е</w:t>
      </w:r>
      <w:r w:rsidR="00283796" w:rsidRPr="00C33ABA">
        <w:rPr>
          <w:b/>
          <w:color w:val="000000"/>
          <w:sz w:val="28"/>
          <w:szCs w:val="28"/>
        </w:rPr>
        <w:t>-</w:t>
      </w:r>
      <w:proofErr w:type="gramEnd"/>
      <w:r w:rsidRPr="00C33ABA">
        <w:rPr>
          <w:color w:val="000000"/>
          <w:sz w:val="28"/>
          <w:szCs w:val="28"/>
        </w:rPr>
        <w:t xml:space="preserve"> учебное издание, дополняющее или заменяющее частично или полностью учебник, официально утвер</w:t>
      </w:r>
      <w:r w:rsidR="00C33ABA">
        <w:rPr>
          <w:color w:val="000000"/>
          <w:sz w:val="28"/>
          <w:szCs w:val="28"/>
        </w:rPr>
        <w:t>жденное в качестве данного вида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right="620" w:firstLine="320"/>
        <w:rPr>
          <w:sz w:val="28"/>
          <w:szCs w:val="28"/>
        </w:rPr>
      </w:pPr>
      <w:r w:rsidRPr="00C33ABA">
        <w:rPr>
          <w:b/>
          <w:color w:val="000000"/>
          <w:sz w:val="28"/>
          <w:szCs w:val="28"/>
        </w:rPr>
        <w:t>Рабочая тетрадь</w:t>
      </w:r>
      <w:r w:rsidRPr="00C33ABA">
        <w:rPr>
          <w:color w:val="000000"/>
          <w:sz w:val="28"/>
          <w:szCs w:val="28"/>
        </w:rPr>
        <w:t xml:space="preserve"> -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right="80" w:firstLine="360"/>
        <w:rPr>
          <w:sz w:val="28"/>
          <w:szCs w:val="28"/>
        </w:rPr>
      </w:pPr>
      <w:r w:rsidRPr="00C33ABA">
        <w:rPr>
          <w:b/>
          <w:color w:val="000000"/>
          <w:sz w:val="28"/>
          <w:szCs w:val="28"/>
        </w:rPr>
        <w:t xml:space="preserve">Учебно-методические материалы </w:t>
      </w:r>
      <w:r w:rsidRPr="00C33ABA">
        <w:rPr>
          <w:color w:val="000000"/>
          <w:sz w:val="28"/>
          <w:szCs w:val="28"/>
        </w:rPr>
        <w:t>-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right="80" w:firstLine="360"/>
        <w:rPr>
          <w:sz w:val="28"/>
          <w:szCs w:val="28"/>
        </w:rPr>
      </w:pPr>
      <w:r w:rsidRPr="00C33ABA">
        <w:rPr>
          <w:b/>
          <w:color w:val="000000"/>
          <w:sz w:val="28"/>
          <w:szCs w:val="28"/>
        </w:rPr>
        <w:t>Средства обучения и воспитания</w:t>
      </w:r>
      <w:r w:rsidRPr="00C33ABA">
        <w:rPr>
          <w:color w:val="000000"/>
          <w:sz w:val="28"/>
          <w:szCs w:val="28"/>
        </w:rPr>
        <w:t xml:space="preserve"> — оборудование образовательной организации, источники учебной информации, предоставляемые </w:t>
      </w:r>
      <w:proofErr w:type="gramStart"/>
      <w:r w:rsidRPr="00C33ABA">
        <w:rPr>
          <w:color w:val="000000"/>
          <w:sz w:val="28"/>
          <w:szCs w:val="28"/>
        </w:rPr>
        <w:t>обучающимся</w:t>
      </w:r>
      <w:proofErr w:type="gramEnd"/>
      <w:r w:rsidRPr="00C33ABA">
        <w:rPr>
          <w:color w:val="000000"/>
          <w:sz w:val="28"/>
          <w:szCs w:val="28"/>
        </w:rPr>
        <w:t xml:space="preserve"> в ходе образовательного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процесса.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right="80" w:firstLine="360"/>
        <w:jc w:val="both"/>
        <w:rPr>
          <w:sz w:val="28"/>
          <w:szCs w:val="28"/>
        </w:rPr>
      </w:pPr>
      <w:proofErr w:type="gramStart"/>
      <w:r w:rsidRPr="00C33ABA">
        <w:rPr>
          <w:b/>
          <w:color w:val="000000"/>
          <w:sz w:val="28"/>
          <w:szCs w:val="28"/>
        </w:rPr>
        <w:t>Канцелярские товары</w:t>
      </w:r>
      <w:r w:rsidRPr="00C33ABA">
        <w:rPr>
          <w:color w:val="000000"/>
          <w:sz w:val="28"/>
          <w:szCs w:val="28"/>
        </w:rPr>
        <w:t xml:space="preserve"> - школьно - 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  <w:proofErr w:type="gramEnd"/>
    </w:p>
    <w:p w:rsidR="0058599D" w:rsidRPr="00C33ABA" w:rsidRDefault="0058599D" w:rsidP="00C33ABA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40" w:right="80"/>
        <w:jc w:val="both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Порядок пользования учебниками, учебными пособиями, учебно-методическими материалами, средствами обучения и воспитания за пределами федеральных государственных образовательных стандартов, в том числе и при организации платных образовательных услуг</w:t>
      </w:r>
    </w:p>
    <w:p w:rsidR="0058599D" w:rsidRPr="00C33ABA" w:rsidRDefault="0058599D" w:rsidP="00C33ABA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40" w:lineRule="auto"/>
        <w:ind w:left="40" w:right="80"/>
        <w:jc w:val="both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 xml:space="preserve">К </w:t>
      </w:r>
      <w:proofErr w:type="gramStart"/>
      <w:r w:rsidRPr="00C33ABA">
        <w:rPr>
          <w:color w:val="000000"/>
          <w:sz w:val="28"/>
          <w:szCs w:val="28"/>
        </w:rPr>
        <w:t>обучающимся</w:t>
      </w:r>
      <w:proofErr w:type="gramEnd"/>
      <w:r w:rsidRPr="00C33ABA">
        <w:rPr>
          <w:color w:val="000000"/>
          <w:sz w:val="28"/>
          <w:szCs w:val="28"/>
        </w:rPr>
        <w:t>, осваивающим учебные предметы, курсы, дисциплины (модули) за пределами федеральных государственных образовательных стандартов в ГБОУ Школа №</w:t>
      </w:r>
      <w:r w:rsidR="00C33ABA">
        <w:rPr>
          <w:color w:val="000000"/>
          <w:sz w:val="28"/>
          <w:szCs w:val="28"/>
        </w:rPr>
        <w:t>123 относятся</w:t>
      </w:r>
      <w:r w:rsidR="00C33ABA" w:rsidRPr="00C33ABA">
        <w:rPr>
          <w:color w:val="000000"/>
          <w:sz w:val="28"/>
          <w:szCs w:val="28"/>
        </w:rPr>
        <w:t xml:space="preserve"> обучающиеся, осваивающие дополнительные общеобразовательные программы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</w:p>
    <w:p w:rsidR="0058599D" w:rsidRPr="00C33ABA" w:rsidRDefault="00283796" w:rsidP="00C33ABA">
      <w:pPr>
        <w:pStyle w:val="1"/>
        <w:numPr>
          <w:ilvl w:val="1"/>
          <w:numId w:val="1"/>
        </w:numPr>
        <w:shd w:val="clear" w:color="auto" w:fill="auto"/>
        <w:tabs>
          <w:tab w:val="left" w:pos="573"/>
        </w:tabs>
        <w:spacing w:after="0" w:line="240" w:lineRule="auto"/>
        <w:ind w:left="40"/>
        <w:jc w:val="both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ГБОУ Школа № 123</w:t>
      </w:r>
      <w:r w:rsidR="0058599D" w:rsidRPr="00C33ABA">
        <w:rPr>
          <w:color w:val="000000"/>
          <w:sz w:val="28"/>
          <w:szCs w:val="28"/>
        </w:rPr>
        <w:t xml:space="preserve"> самостоятельна в выборе и определении:</w:t>
      </w:r>
    </w:p>
    <w:p w:rsidR="0058599D" w:rsidRPr="00C33ABA" w:rsidRDefault="0058599D" w:rsidP="00C33ABA">
      <w:pPr>
        <w:pStyle w:val="1"/>
        <w:numPr>
          <w:ilvl w:val="0"/>
          <w:numId w:val="2"/>
        </w:numPr>
        <w:shd w:val="clear" w:color="auto" w:fill="auto"/>
        <w:tabs>
          <w:tab w:val="left" w:pos="184"/>
        </w:tabs>
        <w:spacing w:after="0" w:line="240" w:lineRule="auto"/>
        <w:ind w:left="40" w:right="38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 за пределами федеральных государственных образовательных стандартов;</w:t>
      </w:r>
    </w:p>
    <w:p w:rsidR="0058599D" w:rsidRPr="00C33ABA" w:rsidRDefault="0058599D" w:rsidP="00C33ABA">
      <w:pPr>
        <w:pStyle w:val="1"/>
        <w:numPr>
          <w:ilvl w:val="0"/>
          <w:numId w:val="2"/>
        </w:numPr>
        <w:shd w:val="clear" w:color="auto" w:fill="auto"/>
        <w:tabs>
          <w:tab w:val="left" w:pos="184"/>
        </w:tabs>
        <w:spacing w:after="0" w:line="240" w:lineRule="auto"/>
        <w:ind w:left="40" w:right="8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порядка пользования учебниками, учебными пособиями, учебно-методическими материалами, средствами обучения и воспитания за пределами федеральных государственных образовательных стандартов</w:t>
      </w:r>
      <w:proofErr w:type="gramStart"/>
      <w:r w:rsidRPr="00C33ABA">
        <w:rPr>
          <w:color w:val="000000"/>
          <w:sz w:val="28"/>
          <w:szCs w:val="28"/>
        </w:rPr>
        <w:t xml:space="preserve"> ,</w:t>
      </w:r>
      <w:proofErr w:type="gramEnd"/>
      <w:r w:rsidRPr="00C33ABA">
        <w:rPr>
          <w:color w:val="000000"/>
          <w:sz w:val="28"/>
          <w:szCs w:val="28"/>
        </w:rPr>
        <w:t xml:space="preserve"> в том числе и при организации платных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образовательных услуг.</w:t>
      </w:r>
    </w:p>
    <w:p w:rsidR="0058599D" w:rsidRPr="00C33ABA" w:rsidRDefault="00283796" w:rsidP="00C33ABA">
      <w:pPr>
        <w:pStyle w:val="1"/>
        <w:numPr>
          <w:ilvl w:val="1"/>
          <w:numId w:val="1"/>
        </w:numPr>
        <w:shd w:val="clear" w:color="auto" w:fill="auto"/>
        <w:tabs>
          <w:tab w:val="left" w:pos="515"/>
        </w:tabs>
        <w:spacing w:after="0" w:line="240" w:lineRule="auto"/>
        <w:ind w:left="40" w:right="380"/>
        <w:jc w:val="both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ГБОУ Школа № 123</w:t>
      </w:r>
      <w:r w:rsidR="0058599D" w:rsidRPr="00C33ABA">
        <w:rPr>
          <w:color w:val="000000"/>
          <w:sz w:val="28"/>
          <w:szCs w:val="28"/>
        </w:rPr>
        <w:t xml:space="preserve"> самостоятельна в выборе средств обучения и воспитания за пределами федеральных государственных образовательных стандартов, в том числе и при организации платных образовательных услуг.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right="80" w:firstLine="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Выбор средств обучения и воспитания определяется спецификой содержания и формой организации образовательного процесса.</w:t>
      </w:r>
    </w:p>
    <w:p w:rsidR="0058599D" w:rsidRPr="00C33ABA" w:rsidRDefault="0058599D" w:rsidP="00C33ABA">
      <w:pPr>
        <w:pStyle w:val="1"/>
        <w:numPr>
          <w:ilvl w:val="1"/>
          <w:numId w:val="1"/>
        </w:numPr>
        <w:shd w:val="clear" w:color="auto" w:fill="auto"/>
        <w:tabs>
          <w:tab w:val="left" w:pos="458"/>
        </w:tabs>
        <w:spacing w:after="0" w:line="240" w:lineRule="auto"/>
        <w:ind w:left="40" w:right="8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 xml:space="preserve">Учебники, учебные пособия и учебно-методические материалы, необходимые </w:t>
      </w:r>
      <w:proofErr w:type="gramStart"/>
      <w:r w:rsidRPr="00C33ABA">
        <w:rPr>
          <w:color w:val="000000"/>
          <w:sz w:val="28"/>
          <w:szCs w:val="28"/>
        </w:rPr>
        <w:lastRenderedPageBreak/>
        <w:t>обучающимся</w:t>
      </w:r>
      <w:proofErr w:type="gramEnd"/>
      <w:r w:rsidRPr="00C33ABA">
        <w:rPr>
          <w:color w:val="000000"/>
          <w:sz w:val="28"/>
          <w:szCs w:val="28"/>
        </w:rPr>
        <w:t xml:space="preserve"> для освоения учебных предметов, курсов, дисциплин за пределами федеральных государственных образовательных стандартов, и при организации платных образовательных услуг; родители приобретают самостоятельно.</w:t>
      </w:r>
    </w:p>
    <w:p w:rsidR="0058599D" w:rsidRPr="00C33ABA" w:rsidRDefault="0058599D" w:rsidP="00C33ABA">
      <w:pPr>
        <w:pStyle w:val="1"/>
        <w:numPr>
          <w:ilvl w:val="1"/>
          <w:numId w:val="1"/>
        </w:numPr>
        <w:shd w:val="clear" w:color="auto" w:fill="auto"/>
        <w:tabs>
          <w:tab w:val="left" w:pos="465"/>
        </w:tabs>
        <w:spacing w:after="0" w:line="240" w:lineRule="auto"/>
        <w:ind w:left="40" w:right="24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 для получения платной образовательной услуги (далее - учебники и учебные пособия) на следующий учебный год доводятся до сведения родителей (законных представителей) обучающихся классными руководителями в конце учебного года на родительском собрании.</w:t>
      </w:r>
    </w:p>
    <w:p w:rsidR="0058599D" w:rsidRPr="00C33ABA" w:rsidRDefault="0058599D" w:rsidP="00C33ABA">
      <w:pPr>
        <w:pStyle w:val="1"/>
        <w:numPr>
          <w:ilvl w:val="1"/>
          <w:numId w:val="1"/>
        </w:numPr>
        <w:shd w:val="clear" w:color="auto" w:fill="auto"/>
        <w:tabs>
          <w:tab w:val="left" w:pos="465"/>
        </w:tabs>
        <w:spacing w:after="0" w:line="240" w:lineRule="auto"/>
        <w:ind w:left="40" w:right="240"/>
        <w:rPr>
          <w:sz w:val="28"/>
          <w:szCs w:val="28"/>
        </w:rPr>
      </w:pPr>
      <w:proofErr w:type="gramStart"/>
      <w:r w:rsidRPr="00C33ABA">
        <w:rPr>
          <w:color w:val="000000"/>
          <w:sz w:val="28"/>
          <w:szCs w:val="28"/>
        </w:rPr>
        <w:t>Родители (законные представители) обеспечивают обучающихся необходимыми для усвоения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учебниками, учебными пособиями, рабочими тетрадями, учебно</w:t>
      </w:r>
      <w:r w:rsidR="00283796" w:rsidRPr="00C33ABA">
        <w:rPr>
          <w:color w:val="000000"/>
          <w:sz w:val="28"/>
          <w:szCs w:val="28"/>
        </w:rPr>
        <w:t>-</w:t>
      </w:r>
      <w:r w:rsidRPr="00C33ABA">
        <w:rPr>
          <w:color w:val="000000"/>
          <w:sz w:val="28"/>
          <w:szCs w:val="28"/>
        </w:rPr>
        <w:softHyphen/>
        <w:t>методическими материалами к началу нового учебного года.</w:t>
      </w:r>
      <w:proofErr w:type="gramEnd"/>
    </w:p>
    <w:p w:rsidR="0058599D" w:rsidRPr="00C33ABA" w:rsidRDefault="0058599D" w:rsidP="00C33ABA">
      <w:pPr>
        <w:pStyle w:val="1"/>
        <w:numPr>
          <w:ilvl w:val="1"/>
          <w:numId w:val="1"/>
        </w:numPr>
        <w:shd w:val="clear" w:color="auto" w:fill="auto"/>
        <w:tabs>
          <w:tab w:val="left" w:pos="465"/>
        </w:tabs>
        <w:spacing w:after="0" w:line="240" w:lineRule="auto"/>
        <w:ind w:left="40" w:right="240"/>
        <w:rPr>
          <w:sz w:val="28"/>
          <w:szCs w:val="28"/>
        </w:rPr>
      </w:pPr>
      <w:proofErr w:type="gramStart"/>
      <w:r w:rsidRPr="00C33ABA">
        <w:rPr>
          <w:color w:val="000000"/>
          <w:sz w:val="28"/>
          <w:szCs w:val="28"/>
        </w:rPr>
        <w:t>Канцелярские товары (тетради, карандаши, ручки, альбомы для рисования, папки, пеналы, картон, цветную бумагу, клей, пластилин и прочее), используемые обучающимися в ходе образовательного процесса при усвоении учебных предметов, курсов, дисциплин (модулей) за пределами федеральных государственных образовательных стандартов и получения платных образовательных услуг, родители (законные представители) приобретают самостоятельно.</w:t>
      </w:r>
      <w:proofErr w:type="gramEnd"/>
    </w:p>
    <w:p w:rsidR="0058599D" w:rsidRPr="00C33ABA" w:rsidRDefault="00283796" w:rsidP="00C33ABA">
      <w:pPr>
        <w:pStyle w:val="1"/>
        <w:numPr>
          <w:ilvl w:val="1"/>
          <w:numId w:val="1"/>
        </w:numPr>
        <w:shd w:val="clear" w:color="auto" w:fill="auto"/>
        <w:tabs>
          <w:tab w:val="left" w:pos="458"/>
        </w:tabs>
        <w:spacing w:after="0" w:line="240" w:lineRule="auto"/>
        <w:ind w:left="40" w:right="24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ГБОУ Школа № 123</w:t>
      </w:r>
      <w:r w:rsidR="0058599D" w:rsidRPr="00C33ABA">
        <w:rPr>
          <w:color w:val="000000"/>
          <w:sz w:val="28"/>
          <w:szCs w:val="28"/>
        </w:rPr>
        <w:t xml:space="preserve"> предоставляет </w:t>
      </w:r>
      <w:proofErr w:type="gramStart"/>
      <w:r w:rsidR="0058599D" w:rsidRPr="00C33ABA">
        <w:rPr>
          <w:color w:val="000000"/>
          <w:sz w:val="28"/>
          <w:szCs w:val="28"/>
        </w:rPr>
        <w:t>обучающимся</w:t>
      </w:r>
      <w:proofErr w:type="gramEnd"/>
      <w:r w:rsidR="0058599D" w:rsidRPr="00C33ABA">
        <w:rPr>
          <w:color w:val="000000"/>
          <w:sz w:val="28"/>
          <w:szCs w:val="28"/>
        </w:rPr>
        <w:t xml:space="preserve"> право бесплатного пользования средствами обучения и воспитания для усвоении учебных предметов, курсов, дисциплин (модулей) за пределами федеральных государственных образовательных стандартов и при получения платных образовательных услуг.</w:t>
      </w:r>
    </w:p>
    <w:p w:rsidR="0058599D" w:rsidRPr="00C33ABA" w:rsidRDefault="00283796" w:rsidP="00C33ABA">
      <w:pPr>
        <w:pStyle w:val="1"/>
        <w:numPr>
          <w:ilvl w:val="1"/>
          <w:numId w:val="1"/>
        </w:numPr>
        <w:shd w:val="clear" w:color="auto" w:fill="auto"/>
        <w:tabs>
          <w:tab w:val="left" w:pos="580"/>
        </w:tabs>
        <w:spacing w:after="0" w:line="240" w:lineRule="auto"/>
        <w:ind w:left="4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ГБОУ Школа № 123</w:t>
      </w:r>
      <w:r w:rsidR="0058599D" w:rsidRPr="00C33ABA">
        <w:rPr>
          <w:color w:val="000000"/>
          <w:sz w:val="28"/>
          <w:szCs w:val="28"/>
        </w:rPr>
        <w:t xml:space="preserve"> информирует родителей (законных представителей):</w:t>
      </w:r>
    </w:p>
    <w:p w:rsidR="0058599D" w:rsidRPr="00C33ABA" w:rsidRDefault="0058599D" w:rsidP="00C33ABA">
      <w:pPr>
        <w:pStyle w:val="1"/>
        <w:numPr>
          <w:ilvl w:val="0"/>
          <w:numId w:val="2"/>
        </w:numPr>
        <w:shd w:val="clear" w:color="auto" w:fill="auto"/>
        <w:tabs>
          <w:tab w:val="left" w:pos="177"/>
        </w:tabs>
        <w:spacing w:after="0" w:line="240" w:lineRule="auto"/>
        <w:ind w:left="40" w:right="24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о порядке пользования учебниками, учебными пособиями, учебно-методическими материалами, средствами обучения и воспитания за пределами федеральных государственных образовательных стандартов и (или) при организации платных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firstLine="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образовательных услуг;</w:t>
      </w:r>
    </w:p>
    <w:p w:rsidR="0058599D" w:rsidRPr="00C33ABA" w:rsidRDefault="0058599D" w:rsidP="00C33ABA">
      <w:pPr>
        <w:pStyle w:val="1"/>
        <w:shd w:val="clear" w:color="auto" w:fill="auto"/>
        <w:spacing w:after="0" w:line="240" w:lineRule="auto"/>
        <w:ind w:left="40" w:right="840" w:firstLine="34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Информация осуществляется через размещение сведений на официальном сайте школы и стендах для родителей.</w:t>
      </w:r>
    </w:p>
    <w:p w:rsidR="005043D2" w:rsidRPr="00C33ABA" w:rsidRDefault="0058599D" w:rsidP="00C33ABA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after="0" w:line="240" w:lineRule="auto"/>
        <w:ind w:left="40" w:right="240"/>
        <w:rPr>
          <w:sz w:val="28"/>
          <w:szCs w:val="28"/>
        </w:rPr>
      </w:pPr>
      <w:r w:rsidRPr="00C33ABA">
        <w:rPr>
          <w:color w:val="000000"/>
          <w:sz w:val="28"/>
          <w:szCs w:val="28"/>
        </w:rPr>
        <w:t>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пользования, учителя приобретают самостоятельно.</w:t>
      </w:r>
    </w:p>
    <w:sectPr w:rsidR="005043D2" w:rsidRPr="00C33ABA" w:rsidSect="0032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188"/>
    <w:multiLevelType w:val="multilevel"/>
    <w:tmpl w:val="0BC02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3B0D31"/>
    <w:multiLevelType w:val="multilevel"/>
    <w:tmpl w:val="62F018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990A02"/>
    <w:multiLevelType w:val="multilevel"/>
    <w:tmpl w:val="1E422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99"/>
    <w:rsid w:val="00283796"/>
    <w:rsid w:val="00321371"/>
    <w:rsid w:val="005043D2"/>
    <w:rsid w:val="0058599D"/>
    <w:rsid w:val="00A20CD6"/>
    <w:rsid w:val="00C33ABA"/>
    <w:rsid w:val="00E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59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8599D"/>
    <w:pPr>
      <w:widowControl w:val="0"/>
      <w:shd w:val="clear" w:color="auto" w:fill="FFFFFF"/>
      <w:spacing w:after="6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5859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99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0">
    <w:name w:val="Сетка таблицы1"/>
    <w:basedOn w:val="a1"/>
    <w:next w:val="a4"/>
    <w:uiPriority w:val="59"/>
    <w:rsid w:val="0058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8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59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8599D"/>
    <w:pPr>
      <w:widowControl w:val="0"/>
      <w:shd w:val="clear" w:color="auto" w:fill="FFFFFF"/>
      <w:spacing w:after="6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5859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99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0">
    <w:name w:val="Сетка таблицы1"/>
    <w:basedOn w:val="a1"/>
    <w:next w:val="a4"/>
    <w:uiPriority w:val="59"/>
    <w:rsid w:val="0058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8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30B7-B690-4356-A35C-C2E61077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walx</dc:creator>
  <cp:lastModifiedBy>ИЛ</cp:lastModifiedBy>
  <cp:revision>2</cp:revision>
  <dcterms:created xsi:type="dcterms:W3CDTF">2018-08-09T09:29:00Z</dcterms:created>
  <dcterms:modified xsi:type="dcterms:W3CDTF">2018-08-09T09:29:00Z</dcterms:modified>
</cp:coreProperties>
</file>